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7312" w14:textId="77777777" w:rsidR="0058191B" w:rsidRPr="007B699D" w:rsidRDefault="0058191B" w:rsidP="0058191B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Orde van de dienst</w:t>
      </w:r>
      <w:r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5149"/>
      </w:tblGrid>
      <w:tr w:rsidR="0058191B" w:rsidRPr="00AE1798" w14:paraId="780644D3" w14:textId="77777777" w:rsidTr="003C4B08">
        <w:trPr>
          <w:trHeight w:val="4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BDA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14:paraId="2207EA85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F5E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72552C16" w14:textId="77777777" w:rsidTr="003C4B08">
        <w:trPr>
          <w:trHeight w:val="459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E07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142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69A18CFF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366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030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0684A0A8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17D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61B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3C8395BB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E27" w14:textId="77777777" w:rsidR="0058191B" w:rsidRPr="00AE1798" w:rsidRDefault="0058191B" w:rsidP="003C4B08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Intochtspsalm of 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C94" w14:textId="77777777" w:rsidR="0058191B" w:rsidRPr="00BD77F6" w:rsidRDefault="0058191B" w:rsidP="003C4B08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</w:pPr>
            <w:r w:rsidRPr="00BD77F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  <w:t>NLB 24:2, 4</w:t>
            </w:r>
          </w:p>
        </w:tc>
      </w:tr>
      <w:tr w:rsidR="0058191B" w:rsidRPr="00AE1798" w14:paraId="25BDDD48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C77" w14:textId="77777777" w:rsidR="0058191B" w:rsidRPr="00AE1798" w:rsidRDefault="0058191B" w:rsidP="003C4B0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96D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3E56D9CA" w14:textId="77777777" w:rsidTr="003C4B08">
        <w:trPr>
          <w:trHeight w:val="90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F18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7E9" w14:textId="77777777" w:rsidR="0058191B" w:rsidRPr="00AE1798" w:rsidRDefault="0058191B" w:rsidP="003C4B08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Tijdens het aansteken wordt een lied gespeeld door de organist, bijv. ‘</w:t>
            </w:r>
            <w:proofErr w:type="spellStart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the</w:t>
            </w:r>
            <w:proofErr w:type="spellEnd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Candle</w:t>
            </w:r>
            <w:proofErr w:type="spellEnd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song’ (Als u liever een ander lied wil, graag aangeven welk)</w:t>
            </w:r>
          </w:p>
        </w:tc>
      </w:tr>
      <w:tr w:rsidR="0058191B" w:rsidRPr="00AE1798" w14:paraId="7504A99C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38D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18B" w14:textId="77777777" w:rsidR="0058191B" w:rsidRPr="00AE1798" w:rsidRDefault="0058191B" w:rsidP="003C4B0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Door de leiding van de Spoorzoekers of Discovery </w:t>
            </w:r>
          </w:p>
        </w:tc>
      </w:tr>
      <w:tr w:rsidR="0058191B" w:rsidRPr="00AE1798" w14:paraId="39296F7D" w14:textId="77777777" w:rsidTr="003C4B08">
        <w:trPr>
          <w:trHeight w:val="66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6E3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 van de maand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DFD" w14:textId="77777777" w:rsidR="0058191B" w:rsidRPr="008A6528" w:rsidRDefault="0058191B" w:rsidP="003C4B08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Na het lied van de maand, gaan de kinderen en tieners naar beneden. Tieners blijven misschien boven zitten (hebben een afwisselend programma).</w:t>
            </w:r>
          </w:p>
        </w:tc>
      </w:tr>
      <w:tr w:rsidR="0058191B" w:rsidRPr="00AE1798" w14:paraId="67EF3775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A51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8F9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154C69F9" w14:textId="77777777" w:rsidTr="003C4B08">
        <w:trPr>
          <w:trHeight w:val="459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F35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14:paraId="3C301030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58D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62A5EBA7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E54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12F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34882F88" w14:textId="77777777" w:rsidTr="003C4B08">
        <w:trPr>
          <w:trHeight w:val="4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EDF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7563" w14:textId="77777777" w:rsidR="0058191B" w:rsidRPr="009A488B" w:rsidRDefault="0058191B" w:rsidP="003C4B0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A4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Romeinen 8:1-12</w:t>
            </w:r>
          </w:p>
        </w:tc>
      </w:tr>
      <w:tr w:rsidR="0058191B" w:rsidRPr="00AE1798" w14:paraId="6CAFCC2D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2B4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Lied van bereidheid om de weg met God te gaan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EC7A" w14:textId="77777777" w:rsidR="0058191B" w:rsidRPr="00BD77F6" w:rsidRDefault="0058191B" w:rsidP="003C4B0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BD7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NLB 51:1, 4, 5</w:t>
            </w:r>
          </w:p>
        </w:tc>
      </w:tr>
      <w:tr w:rsidR="0058191B" w:rsidRPr="00AE1798" w14:paraId="4B72297A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B9B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A75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61867609" w14:textId="77777777" w:rsidTr="003C4B08">
        <w:trPr>
          <w:trHeight w:val="4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864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14:paraId="32EAA3D3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3EA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652182B4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530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E2F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04007127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74E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Schriftlezing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(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51B" w14:textId="77777777" w:rsidR="0058191B" w:rsidRPr="00E9132E" w:rsidRDefault="0058191B" w:rsidP="003C4B08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</w:pPr>
            <w:r w:rsidRPr="009A488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nl-NL"/>
              </w:rPr>
              <w:t>Johannes 19:38-42</w:t>
            </w:r>
          </w:p>
        </w:tc>
      </w:tr>
      <w:tr w:rsidR="0058191B" w:rsidRPr="00AE1798" w14:paraId="5C5C7C11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C51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9D46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083513F6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8E8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93B" w14:textId="24AB9462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Johannespassion</w:t>
            </w:r>
            <w:proofErr w:type="spellEnd"/>
            <w:r w:rsidR="006A16A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?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suggestie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  <w:tr w:rsidR="0058191B" w:rsidRPr="00AE1798" w14:paraId="2EC87E2D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854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65EA" w14:textId="77777777" w:rsidR="0058191B" w:rsidRPr="00F366FC" w:rsidRDefault="0058191B" w:rsidP="003C4B0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36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NLB 590:1, 2,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</w:tr>
      <w:tr w:rsidR="0058191B" w:rsidRPr="00AE1798" w14:paraId="7FA8BE8A" w14:textId="77777777" w:rsidTr="003C4B08">
        <w:trPr>
          <w:trHeight w:val="22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8B7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28D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1803D98D" w14:textId="77777777" w:rsidTr="003C4B08">
        <w:trPr>
          <w:trHeight w:val="459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3BD" w14:textId="77777777" w:rsidR="0058191B" w:rsidRPr="00AE1798" w:rsidRDefault="0058191B" w:rsidP="003C4B08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14:paraId="07D61A07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325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66DDE889" w14:textId="77777777" w:rsidTr="003C4B08">
        <w:trPr>
          <w:trHeight w:val="271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828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0BE" w14:textId="77777777" w:rsidR="0058191B" w:rsidRPr="001B3561" w:rsidRDefault="0058191B" w:rsidP="003C4B0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14:paraId="45AAC651" w14:textId="77777777" w:rsidR="0058191B" w:rsidRPr="001B3561" w:rsidRDefault="0058191B" w:rsidP="003C4B0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14:paraId="4386DB3B" w14:textId="77777777" w:rsidR="0058191B" w:rsidRPr="001B3561" w:rsidRDefault="0058191B" w:rsidP="003C4B08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 xml:space="preserve">geboorte- </w:t>
            </w:r>
            <w:proofErr w:type="gramStart"/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en /</w:t>
            </w:r>
            <w:proofErr w:type="gramEnd"/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 xml:space="preserve">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14:paraId="27953D0D" w14:textId="77777777" w:rsidR="0058191B" w:rsidRPr="001B3561" w:rsidRDefault="0058191B" w:rsidP="003C4B08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2353F4AA" w14:textId="77777777" w:rsidR="0058191B" w:rsidRPr="001B3561" w:rsidRDefault="0058191B" w:rsidP="003C4B0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58191B" w:rsidRPr="00AE1798" w14:paraId="27BEEE6A" w14:textId="77777777" w:rsidTr="003C4B08">
        <w:trPr>
          <w:trHeight w:val="136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870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174" w14:textId="77777777" w:rsidR="0058191B" w:rsidRPr="00AE1798" w:rsidRDefault="0058191B" w:rsidP="003C4B0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Informatie via de beamer over inzameling van gaven die na de dienst bij de uitgangsdeur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plaatsvindt</w:t>
            </w: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, ook kan er tijdens dit moment online gedoneerd worden.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toelichten.</w:t>
            </w:r>
          </w:p>
          <w:p w14:paraId="7BDEA723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8191B" w:rsidRPr="00AE1798" w14:paraId="48819B3F" w14:textId="77777777" w:rsidTr="003C4B08">
        <w:trPr>
          <w:trHeight w:val="4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65B" w14:textId="77777777" w:rsidR="0058191B" w:rsidRPr="00E9132E" w:rsidRDefault="0058191B" w:rsidP="003C4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Slotlied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 en tieners komen weer naar boven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66B1" w14:textId="77777777" w:rsidR="0058191B" w:rsidRPr="00E9132E" w:rsidRDefault="0058191B" w:rsidP="003C4B08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</w:pPr>
            <w:r w:rsidRPr="009A48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Een toekomst vol van hoop - Sela</w:t>
            </w:r>
          </w:p>
        </w:tc>
      </w:tr>
      <w:tr w:rsidR="0058191B" w:rsidRPr="00AE1798" w14:paraId="06278643" w14:textId="77777777" w:rsidTr="003C4B08">
        <w:trPr>
          <w:trHeight w:val="4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EF9" w14:textId="77777777" w:rsidR="0058191B" w:rsidRPr="00BD77F6" w:rsidRDefault="0058191B" w:rsidP="003C4B08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Zegen - de gemeente antwoordt met het zingen van zegenlied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7D31" w14:textId="77777777" w:rsidR="0058191B" w:rsidRPr="00AE1798" w:rsidRDefault="0058191B" w:rsidP="003C4B0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A48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NLB 415:3</w:t>
            </w:r>
          </w:p>
        </w:tc>
      </w:tr>
    </w:tbl>
    <w:p w14:paraId="0CC23FD6" w14:textId="77777777" w:rsidR="007B699D" w:rsidRPr="007B699D" w:rsidRDefault="007B699D" w:rsidP="0058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9503">
    <w:abstractNumId w:val="3"/>
  </w:num>
  <w:num w:numId="2" w16cid:durableId="906649243">
    <w:abstractNumId w:val="2"/>
  </w:num>
  <w:num w:numId="3" w16cid:durableId="1225146598">
    <w:abstractNumId w:val="1"/>
  </w:num>
  <w:num w:numId="4" w16cid:durableId="843517318">
    <w:abstractNumId w:val="0"/>
  </w:num>
  <w:num w:numId="5" w16cid:durableId="163741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21FC5"/>
    <w:rsid w:val="0004270C"/>
    <w:rsid w:val="000D4DE9"/>
    <w:rsid w:val="00121910"/>
    <w:rsid w:val="00170D35"/>
    <w:rsid w:val="0019358E"/>
    <w:rsid w:val="001B3561"/>
    <w:rsid w:val="001C644C"/>
    <w:rsid w:val="0020570D"/>
    <w:rsid w:val="0021172D"/>
    <w:rsid w:val="00224237"/>
    <w:rsid w:val="00251162"/>
    <w:rsid w:val="002D2999"/>
    <w:rsid w:val="002E6DE5"/>
    <w:rsid w:val="002E7B07"/>
    <w:rsid w:val="00341457"/>
    <w:rsid w:val="00395823"/>
    <w:rsid w:val="003E36D4"/>
    <w:rsid w:val="003E52DC"/>
    <w:rsid w:val="0041499A"/>
    <w:rsid w:val="00415D2C"/>
    <w:rsid w:val="00474628"/>
    <w:rsid w:val="004C1E0E"/>
    <w:rsid w:val="005518FA"/>
    <w:rsid w:val="00576F36"/>
    <w:rsid w:val="0058191B"/>
    <w:rsid w:val="00610C94"/>
    <w:rsid w:val="0066572F"/>
    <w:rsid w:val="006A16AD"/>
    <w:rsid w:val="006E010C"/>
    <w:rsid w:val="00717175"/>
    <w:rsid w:val="007B699D"/>
    <w:rsid w:val="007E2EC9"/>
    <w:rsid w:val="00830E59"/>
    <w:rsid w:val="008518EE"/>
    <w:rsid w:val="008833F7"/>
    <w:rsid w:val="008A6528"/>
    <w:rsid w:val="008B4CBD"/>
    <w:rsid w:val="008C6781"/>
    <w:rsid w:val="008D00AB"/>
    <w:rsid w:val="008E319A"/>
    <w:rsid w:val="00931F4E"/>
    <w:rsid w:val="009A488B"/>
    <w:rsid w:val="009B56F8"/>
    <w:rsid w:val="00A05607"/>
    <w:rsid w:val="00A31DD3"/>
    <w:rsid w:val="00AE1798"/>
    <w:rsid w:val="00B363B3"/>
    <w:rsid w:val="00BB6CC5"/>
    <w:rsid w:val="00BB7EBA"/>
    <w:rsid w:val="00BC32B7"/>
    <w:rsid w:val="00BD1360"/>
    <w:rsid w:val="00BD77F6"/>
    <w:rsid w:val="00C17AD2"/>
    <w:rsid w:val="00C61F22"/>
    <w:rsid w:val="00C65070"/>
    <w:rsid w:val="00C66741"/>
    <w:rsid w:val="00C80C7A"/>
    <w:rsid w:val="00E71866"/>
    <w:rsid w:val="00E9132E"/>
    <w:rsid w:val="00EA52D2"/>
    <w:rsid w:val="00ED1E90"/>
    <w:rsid w:val="00F0383F"/>
    <w:rsid w:val="00F049D2"/>
    <w:rsid w:val="00F366FC"/>
    <w:rsid w:val="00F53EEF"/>
    <w:rsid w:val="00F60E97"/>
    <w:rsid w:val="00F816B0"/>
    <w:rsid w:val="00FB006F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7B69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72D"/>
    <w:pPr>
      <w:ind w:left="720"/>
      <w:contextualSpacing/>
    </w:pPr>
  </w:style>
  <w:style w:type="table" w:styleId="TableGrid">
    <w:name w:val="Table Grid"/>
    <w:basedOn w:val="TableNorma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F4ACF-BC35-4EBD-AD41-199DEB32E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Christian Visser</cp:lastModifiedBy>
  <cp:revision>5</cp:revision>
  <dcterms:created xsi:type="dcterms:W3CDTF">2025-04-09T13:56:00Z</dcterms:created>
  <dcterms:modified xsi:type="dcterms:W3CDTF">2025-04-10T09:38:00Z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