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Liturgie zondag 25 augustus 2024 - Afscheid en (her)bevestiging ambtsdragers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Jeehyun: Kort orgelspel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 xml:space="preserve">Band: Intochtspsalm of 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00ffff"/>
          <w:rtl w:val="0"/>
          <w:lang w:val="nl-NL"/>
        </w:rPr>
        <w:t>(staande) Hemelhoog 367: 1,2,3 en 4 - Wij blijven geloven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Kaarsen worden aangestoken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Contactmoment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Kinderlied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Jeehyun: Lied van bereidheid om de weg met God te gaan - Nieuwe liedboek 360: 1 en 2 - Kom Schepper, Geest, daal tot ons neer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Afscheid en (her)bevestiging van ambtsdragers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Afscheid ambtsdragers &amp; gebed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Iris van Gestel neemt afscheid als ouderling-kerkrentmeester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De aftredende ambtsdrager gaat staan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Geliefde ambtsdrager Iris van Gestel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Wij laten jou gaan en zeggen je dank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voor de overtuiging, de inzet en de liefde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waarmee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je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 je werk in Christus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’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kerk heb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t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 vervuld.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Wat blijft is de verbondenheid met het ambt, waarin alles wat vertrouwelijk tot je is gekomen geheim zal blijven, ook na jouw afscheid.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Handdruk en gebed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Woorden van dank aan Iris van Gestel door Bram Maljaars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Jeehyun: We zingen Iris van Gestel toe met lied: Nieuwe Liedboek 886 - Abba Vader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Presentatie en Opdracht nieuwe ambtsdragers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Opdracht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Bevestiging, geloften en inzegening nieuwe ambtsdrager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Geliefde Stefan Rutgers,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Nu je voor het eerst geroepen wordt tot het ambt van ouderling en afgevaardigde naar de Algemene Kerkenraad in deze gemeente: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Geloof je dat je in deze gemeente door God zelf tot deze dienst geroepen bent?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Aanvaard je de heilige Schrift als enige regel van het geloof en wil je je verzetten tegen al wat daarmee strijdig is?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Beloof je je ambt waardig en trouw te bedienen met liefde voor de gemeente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en voor alle mensen die de Heer op je weg brengt,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Beloof je geheim te houden wat vertrouwelijk tot jou komt en beloof je je taak te vervullen overeenkomstig de orde van onze kerk?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Wat is daarop jouw antwoord, Stefan Rutgers? Ja. Daartoe helpe mij God.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Gebed en knielen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Herbevestiging en geloften ambtsdrager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Geliefde Monique Djizani,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Eenmaal ben je in het ambt van diaken in deze gemeente bevestigd.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Daarbij heb je uitgesproken dat je de heilige Schrift aanvaardt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als enige regel van het geloof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en je wilt verzetten tegen al wat daarmee strijdig is.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Je hebt beloofd geheim te zullen houden wat vertrouwelijk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tot je mocht komen en je taak te vervullen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overeenkomstig de orde van onze kerk.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Nu je jouw ambtswerk als diaken zult hervatten,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vraag ik je daarom: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 xml:space="preserve">Geloof je dat je in jouw verkiezing door deze gemeente door God zelf tot deze dienst bent geroepen?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En beloof je jouw ambt waardig en trouw te bedienen met liefde voor de gemeente en voor alle mensen die de Heer op je weg brengt?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Wat is daarop jouw antwoord,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Monique Djizani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?</w:t>
      </w: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 xml:space="preserve"> Ja. Daartoe helpe mij God.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Voorganger: God onze hemelse Vader, die u tot dit ambtswerk heeft geroepen, geve u de genade, dat u daarin ook voortaan trouw en vruchtbaar werkzaam mag zijn. Amen.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(Voorganger geeft een handdruk aan de herbevestigde diaken)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Aanvaarding en verwelkoming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Voorganger: Gemeente, dit zijn uw ouderling en diaken. Wilt u hen in uw midden ontvangen en hen hooghouden in hun ambt?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Ja, dat willen wij van harte.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Bram Maljaars wordt vanmorgen benoemd voor een periode van 4 jaar als kerkrentmeester. Hij is niet verbonden in het ambt en daarom wordt hij niet herbevestigd als ambtsdrager maar legt hij de gelofte van geheimhouding af voor zijn kerkrentmeesterschap.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Geliefde Bram,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Beloof je je taak waardig en trouw te bedienen met liefde voor de gemeente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en voor alle mensen die de Heer op je weg brengt,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en beloof je daarbij geheim te houden wat je toevertrouwd wordt?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cs="Cambria" w:hAnsi="Cambria" w:eastAsia="Cambria"/>
          <w:i w:val="1"/>
          <w:iCs w:val="1"/>
          <w:sz w:val="24"/>
          <w:szCs w:val="24"/>
          <w:u w:color="000000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Wat is daarop jouw antwoord, Bram Maljaars?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Ja, dat beloof ik.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We zingen Stefan, Monique en Bram toe met lied: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>Band: Evangelische Liedbundel 501 - Vrede van God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Toespraken door voorzitter Oetze Deelstra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Schriftlezingen Marcus 8: 1-21 en Ef. 6: 1-20 door de lector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 xml:space="preserve">Band  :Lied Evangelische liedbundel 212: 1 en 2 - </w:t>
      </w:r>
      <w:r>
        <w:rPr>
          <w:rFonts w:hAnsi="Times New Roman" w:hint="default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>‘</w:t>
      </w: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>Heer wat een voorrecht om in liefde te gaan</w:t>
      </w:r>
      <w:r>
        <w:rPr>
          <w:rFonts w:hAnsi="Times New Roman" w:hint="default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>’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Meditatief orgelspel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ff"/>
          <w:rtl w:val="0"/>
          <w:lang w:val="nl-NL"/>
        </w:rPr>
        <w:t>Band: Lied Nieuwe Liedboek 139B: 1 en 2 - Heer, U doorgrondt en kent mij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De kinderen komen terug in de kerkzaal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Jeehyun: Slotlied (staande) Nieuwe Liedboek 885 - Groot is Uw trouw o Heer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Zegen - de gemeente antwoordt op de zegen met het zingen van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Jeehyun: Nieuwe Liedboek 415: 3, Amen, amen,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