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Liturgie zondag 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23 juni 2024 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- Thema: 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Moed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Voorbereiding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Welkom en mededelingen door de ouderling van dienst 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Kort orgelspel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Moment van stilte/stil 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 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Intochtslied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- Nieuwe Liedboek Psalm 139B: 1 en 2 - Heer, U doorgrondt en kent mij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Votum en groet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Kaarsen worden aangestoken - Bijdrage: Candle Song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Contactmoment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Kinderlied van de maand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Verootmoediging en genadeverkondiging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Gebed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Leefregel en genadeverkondiging om dichtbij God te leven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 van bereidheid om de weg met God te gaan -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Hemelhoog 16 - Als een hert dat verlangt naar water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Rondom de Schriften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Schriftlezingen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(lector)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: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Marcus 4: 35-41 en Romeinen 8: 18-26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  <w:rtl w:val="0"/>
          <w:lang w:val="nl-NL"/>
        </w:rPr>
      </w:pPr>
      <w:r>
        <w:rPr>
          <w:rFonts w:ascii="Times New Roman"/>
          <w:sz w:val="24"/>
          <w:szCs w:val="24"/>
          <w:rtl w:val="0"/>
          <w:lang w:val="nl-NL"/>
        </w:rPr>
        <w:t>Nieuwe Liedboek 978: 1 en 4 - Aan U behoort, o Heer der Heren</w:t>
      </w:r>
      <w:r>
        <w:rPr>
          <w:rFonts w:ascii="Times New Roman"/>
          <w:sz w:val="24"/>
          <w:szCs w:val="24"/>
          <w:rtl w:val="0"/>
          <w:lang w:val="nl-NL"/>
        </w:rPr>
        <w:t xml:space="preserve"> </w:t>
      </w:r>
    </w:p>
    <w:p>
      <w:pPr>
        <w:pStyle w:val="Hoofdtekst A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Prediking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Nieuwe Liedboek 939: 1, 2 en 3 - Op U alleen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Dankgebed, voorbeden, stil gebed - gezamenlijk Onze Vader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Inzameling van gaven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Slotlied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 xml:space="preserve">(staande):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Nieuwe Liedboek 913: 1 en 3 - Wat de toekomst brengen moge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Zending en zegen beantwoordt met gezongen - Evangelische liedbundel 79 -  Vrede zij u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