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Liturgie zondag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 22 sept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 2024 - 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Thema: profetisch spreken - Herbevestiging ambtsdrager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Intochtspsalm of lied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(staande)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 xml:space="preserve"> Psalm 116: 1 en 2 - God heb ik lief, want die getrouwe Heer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Votum en groet 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(hierna gaat gemeente zitten)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Kaarsen worden aangestoken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Contactmoment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Kinderlied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Lied van bereidheid om de weg met God te gaan - Nieuwe liedboek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139B: 1 en 2 - Heer, U doorgrondt en kent mij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Presentatie en Opdracht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herbevestiging ambtsdrager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Herbevestiging en geloften ambtsdrager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Geliefde Monique Djizani,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Eenmaal ben je in het ambt van diaken in deze gemeente bevestigd.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Daarbij heb je uitgesproken dat je de heilige Schrift aanvaardt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als enige regel van het geloof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en je wilt verzetten tegen al wat daarmee strijdig is.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Je hebt beloofd geheim te zullen houden wat vertrouwelijk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tot je mocht komen en je taak te vervullen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overeenkomstig de orde van onze kerk.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Nu je jouw ambtswerk als diaken zult hervatten,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vraag ik je daarom: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 xml:space="preserve">Geloof je dat je in jouw verkiezing door deze gemeente door God zelf tot deze dienst bent geroepen?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En beloof je jouw ambt waardig en trouw te bedienen met liefde voor de gemeente en voor alle mensen die de Heer op je weg brengt?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>Wat is daarop jouw antwoord,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Monique Djizani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?</w:t>
      </w:r>
      <w:r>
        <w:rPr>
          <w:rFonts w:ascii="Cambria" w:cs="Cambria" w:hAnsi="Cambria" w:eastAsia="Cambria"/>
          <w:i w:val="1"/>
          <w:iCs w:val="1"/>
          <w:sz w:val="24"/>
          <w:szCs w:val="24"/>
          <w:u w:color="000000"/>
          <w:rtl w:val="0"/>
          <w:lang w:val="nl-NL"/>
        </w:rPr>
        <w:t xml:space="preserve"> Ja. Daartoe helpe mij God.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>Voorganger: God onze hemelse Vader, die u tot dit ambtswerk heeft geroepen, geve u de genade, dat u daarin ook voortaan trouw en vruchtbaar werkzaam mag zijn. Amen.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(Voorganger geeft een handdruk aan de herbevestigde diaken)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Aanvaarding en verwelkoming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Voorganger: Gemeente, dit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is uw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diaken. Wilt u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haar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 in uw midden ontvangen en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haar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 xml:space="preserve"> hooghouden in hun ambt?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>Ja, dat willen wij van harte.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We zingen Monique toe met Hemelhoog 473 - Gebed om zegen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Schriftlezingen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Ezechiel 33: 1-20 en Marcus 9: 30-41 (lector)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 xml:space="preserve"> Nieuwe Liedboek 802: 1, 4 en 5 - Door de wereld gaat een woord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Meditatief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Lied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Hemelhoog 433 - Stil, mijn ziel, wees stil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Gebeden en gaven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Inzameling van gaven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De kinderen komen terug in de kerkzaal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Slotlied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(staande)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 xml:space="preserve"> Nieuwe Liedboek 969: 1 en 3 - In Christus is noch west noch oost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Zegen - de gemeente antwoordt op de zegen met het zingen van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415: 3 </w:t>
      </w:r>
      <w:r>
        <w:rPr>
          <w:rFonts w:hAnsi="Times New Roman" w:hint="default"/>
          <w:b w:val="1"/>
          <w:bCs w:val="1"/>
          <w:sz w:val="24"/>
          <w:szCs w:val="24"/>
          <w:u w:color="000000"/>
          <w:rtl w:val="0"/>
          <w:lang w:val="nl-NL"/>
        </w:rPr>
        <w:t>‘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Amen, amen, amen.</w:t>
      </w:r>
      <w:r>
        <w:rPr>
          <w:rFonts w:hAnsi="Times New Roman" w:hint="default"/>
          <w:b w:val="1"/>
          <w:bCs w:val="1"/>
          <w:sz w:val="24"/>
          <w:szCs w:val="24"/>
          <w:u w:color="000000"/>
          <w:rtl w:val="0"/>
          <w:lang w:val="nl-NL"/>
        </w:rPr>
        <w:t>’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